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97AFC" w14:textId="77777777" w:rsidR="00D64091" w:rsidRDefault="00D64091" w:rsidP="00D64091">
      <w:pPr>
        <w:pStyle w:val="Title"/>
        <w:ind w:hanging="1130"/>
      </w:pPr>
      <w:r>
        <w:t>Mahatma Gandhi National Council of Rural Education</w:t>
      </w:r>
    </w:p>
    <w:p w14:paraId="5FA00304" w14:textId="77777777" w:rsidR="00D64091" w:rsidRPr="00B35FD6" w:rsidRDefault="00D64091" w:rsidP="00D64091">
      <w:pPr>
        <w:pStyle w:val="Title"/>
        <w:ind w:hanging="1272"/>
        <w:rPr>
          <w:sz w:val="24"/>
          <w:szCs w:val="24"/>
        </w:rPr>
      </w:pPr>
      <w:r w:rsidRPr="00B35FD6">
        <w:rPr>
          <w:sz w:val="24"/>
          <w:szCs w:val="24"/>
        </w:rPr>
        <w:t xml:space="preserve">Ministry of Education, Department of </w:t>
      </w:r>
      <w:r>
        <w:rPr>
          <w:sz w:val="24"/>
          <w:szCs w:val="24"/>
        </w:rPr>
        <w:t xml:space="preserve">Higher </w:t>
      </w:r>
      <w:r w:rsidRPr="00B35FD6">
        <w:rPr>
          <w:sz w:val="24"/>
          <w:szCs w:val="24"/>
        </w:rPr>
        <w:t>Education, Government of India</w:t>
      </w:r>
    </w:p>
    <w:p w14:paraId="32B19E5B" w14:textId="77777777" w:rsidR="00D64091" w:rsidRDefault="00D64091" w:rsidP="000757E6">
      <w:pPr>
        <w:ind w:left="720" w:hanging="360"/>
      </w:pPr>
    </w:p>
    <w:p w14:paraId="50B5DA22" w14:textId="2E3141AF" w:rsidR="00D64091" w:rsidRDefault="00D64091" w:rsidP="000757E6">
      <w:pPr>
        <w:ind w:left="720" w:hanging="360"/>
      </w:pPr>
      <w:r>
        <w:t>Areas of Current Interest for Content Development and Video Lessons</w:t>
      </w:r>
    </w:p>
    <w:p w14:paraId="6B230588" w14:textId="1D11F811" w:rsidR="00971EEE" w:rsidRPr="000757E6" w:rsidRDefault="000757E6" w:rsidP="000757E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757E6">
        <w:rPr>
          <w:rFonts w:cstheme="minorHAnsi"/>
          <w:color w:val="000000" w:themeColor="text1"/>
        </w:rPr>
        <w:t xml:space="preserve">Skills, Skill Training, Skill Learning and Apprenticeship in </w:t>
      </w:r>
      <w:hyperlink r:id="rId5" w:tgtFrame="_blank" w:tooltip="External link that opens in a new window" w:history="1">
        <w:r w:rsidRPr="000757E6">
          <w:rPr>
            <w:rStyle w:val="style1"/>
            <w:rFonts w:cstheme="minorHAnsi"/>
            <w:color w:val="000000" w:themeColor="text1"/>
            <w:sz w:val="21"/>
            <w:szCs w:val="21"/>
            <w:shd w:val="clear" w:color="auto" w:fill="FFFFFF"/>
          </w:rPr>
          <w:t>Agriculture and Rural Development Sector </w:t>
        </w:r>
      </w:hyperlink>
    </w:p>
    <w:p w14:paraId="6D13D398" w14:textId="56EEFD48" w:rsidR="000757E6" w:rsidRPr="000757E6" w:rsidRDefault="000757E6" w:rsidP="000757E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757E6">
        <w:rPr>
          <w:rFonts w:cstheme="minorHAnsi"/>
          <w:color w:val="000000" w:themeColor="text1"/>
        </w:rPr>
        <w:t xml:space="preserve">Skills, Skill Training, Skill Learning and Apprenticeship in </w:t>
      </w:r>
      <w:hyperlink r:id="rId6" w:tgtFrame="_blank" w:tooltip="External link that opens in a new window" w:history="1">
        <w:r w:rsidRPr="000757E6">
          <w:rPr>
            <w:rStyle w:val="style1"/>
            <w:rFonts w:cstheme="minorHAnsi"/>
            <w:color w:val="000000" w:themeColor="text1"/>
            <w:sz w:val="21"/>
            <w:szCs w:val="21"/>
            <w:shd w:val="clear" w:color="auto" w:fill="FFFFFF"/>
          </w:rPr>
          <w:t>Entrepreneurship, Rural Entrepreneurship and Rural Management Sector </w:t>
        </w:r>
      </w:hyperlink>
    </w:p>
    <w:p w14:paraId="070AAFEC" w14:textId="4A1AD06B" w:rsidR="000757E6" w:rsidRPr="000757E6" w:rsidRDefault="000757E6" w:rsidP="000757E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757E6">
        <w:rPr>
          <w:rFonts w:cstheme="minorHAnsi"/>
          <w:color w:val="000000" w:themeColor="text1"/>
        </w:rPr>
        <w:t>Skills, Skill Training, Skill Learning and Apprenticeship in Food Industry</w:t>
      </w:r>
    </w:p>
    <w:p w14:paraId="2577F16A" w14:textId="6AE75E9E" w:rsidR="000757E6" w:rsidRPr="000757E6" w:rsidRDefault="000757E6" w:rsidP="000757E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757E6">
        <w:rPr>
          <w:rFonts w:cstheme="minorHAnsi"/>
          <w:color w:val="000000" w:themeColor="text1"/>
        </w:rPr>
        <w:t>Skills, Skill Training, Skill Learning and Apprenticeship in Circular Economy and Green Jobs</w:t>
      </w:r>
    </w:p>
    <w:p w14:paraId="05753FFC" w14:textId="46F4FD94" w:rsidR="000757E6" w:rsidRPr="000757E6" w:rsidRDefault="000757E6" w:rsidP="000757E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757E6">
        <w:rPr>
          <w:rFonts w:cstheme="minorHAnsi"/>
          <w:color w:val="000000" w:themeColor="text1"/>
        </w:rPr>
        <w:t>Skills, Skill Training, Skill Learning and Apprenticeship in Textile Sector</w:t>
      </w:r>
    </w:p>
    <w:p w14:paraId="69B47C81" w14:textId="00C0AADB" w:rsidR="000757E6" w:rsidRPr="000757E6" w:rsidRDefault="000757E6" w:rsidP="000757E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757E6">
        <w:rPr>
          <w:rFonts w:cstheme="minorHAnsi"/>
          <w:color w:val="000000" w:themeColor="text1"/>
        </w:rPr>
        <w:t>Skills, Skill Training, Skill Learning and Apprenticeship in Rural Tourism and Hospitality Sector</w:t>
      </w:r>
    </w:p>
    <w:p w14:paraId="460E8054" w14:textId="3F36666C" w:rsidR="000757E6" w:rsidRPr="000757E6" w:rsidRDefault="000757E6" w:rsidP="000757E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757E6">
        <w:rPr>
          <w:rFonts w:cstheme="minorHAnsi"/>
          <w:color w:val="000000" w:themeColor="text1"/>
        </w:rPr>
        <w:t>Skills, Skill Training, Skill Learning and Apprenticeship in Retail Sector</w:t>
      </w:r>
    </w:p>
    <w:p w14:paraId="25040637" w14:textId="5786C76E" w:rsidR="000757E6" w:rsidRDefault="000757E6" w:rsidP="000757E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757E6">
        <w:rPr>
          <w:rFonts w:cstheme="minorHAnsi"/>
          <w:color w:val="000000" w:themeColor="text1"/>
        </w:rPr>
        <w:t xml:space="preserve">Skills, Skill Training, Skill Learning and Apprenticeship in </w:t>
      </w:r>
      <w:proofErr w:type="spellStart"/>
      <w:r w:rsidRPr="000757E6">
        <w:rPr>
          <w:rFonts w:cstheme="minorHAnsi"/>
          <w:color w:val="000000" w:themeColor="text1"/>
        </w:rPr>
        <w:t>Agri</w:t>
      </w:r>
      <w:proofErr w:type="spellEnd"/>
      <w:r w:rsidRPr="000757E6">
        <w:rPr>
          <w:rFonts w:cstheme="minorHAnsi"/>
          <w:color w:val="000000" w:themeColor="text1"/>
        </w:rPr>
        <w:t>-logistics Sectors</w:t>
      </w:r>
    </w:p>
    <w:p w14:paraId="689DA179" w14:textId="1062EB77" w:rsidR="000757E6" w:rsidRPr="000757E6" w:rsidRDefault="000757E6" w:rsidP="000757E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757E6">
        <w:rPr>
          <w:rFonts w:cstheme="minorHAnsi"/>
        </w:rPr>
        <w:t>Skills</w:t>
      </w:r>
      <w:r>
        <w:rPr>
          <w:rFonts w:cstheme="minorHAnsi"/>
        </w:rPr>
        <w:t xml:space="preserve">, </w:t>
      </w:r>
      <w:r w:rsidRPr="000757E6">
        <w:rPr>
          <w:rFonts w:cstheme="minorHAnsi"/>
        </w:rPr>
        <w:t>Skill Training, Skill Learning</w:t>
      </w:r>
      <w:r>
        <w:rPr>
          <w:rFonts w:cstheme="minorHAnsi"/>
        </w:rPr>
        <w:t xml:space="preserve"> and Apprenticeship in Handicrafts and Carpets</w:t>
      </w:r>
    </w:p>
    <w:p w14:paraId="2D9D736B" w14:textId="1A6B67C0" w:rsidR="000757E6" w:rsidRDefault="000757E6" w:rsidP="000757E6">
      <w:r>
        <w:t xml:space="preserve"> </w:t>
      </w:r>
    </w:p>
    <w:p w14:paraId="6A021606" w14:textId="77777777" w:rsidR="000757E6" w:rsidRDefault="000757E6"/>
    <w:sectPr w:rsidR="000757E6" w:rsidSect="00D64091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B6751"/>
    <w:multiLevelType w:val="hybridMultilevel"/>
    <w:tmpl w:val="95067E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EE"/>
    <w:rsid w:val="000757E6"/>
    <w:rsid w:val="00971EEE"/>
    <w:rsid w:val="00CF6E7F"/>
    <w:rsid w:val="00D605E1"/>
    <w:rsid w:val="00D6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C5540"/>
  <w15:chartTrackingRefBased/>
  <w15:docId w15:val="{F84C8D2E-E80E-4828-8B0D-5F54A900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rsid w:val="000757E6"/>
  </w:style>
  <w:style w:type="paragraph" w:styleId="ListParagraph">
    <w:name w:val="List Paragraph"/>
    <w:basedOn w:val="Normal"/>
    <w:uiPriority w:val="34"/>
    <w:qFormat/>
    <w:rsid w:val="000757E6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D64091"/>
    <w:pPr>
      <w:widowControl w:val="0"/>
      <w:autoSpaceDE w:val="0"/>
      <w:autoSpaceDN w:val="0"/>
      <w:spacing w:before="24" w:after="0" w:line="240" w:lineRule="auto"/>
      <w:ind w:left="1556" w:right="1203"/>
      <w:jc w:val="center"/>
    </w:pPr>
    <w:rPr>
      <w:rFonts w:ascii="Calibri" w:eastAsia="Calibri" w:hAnsi="Calibri" w:cs="Calibri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64091"/>
    <w:rPr>
      <w:rFonts w:ascii="Calibri" w:eastAsia="Calibri" w:hAnsi="Calibri" w:cs="Calibri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asci-india.com/" TargetMode="External" /><Relationship Id="rId5" Type="http://schemas.openxmlformats.org/officeDocument/2006/relationships/hyperlink" Target="http://www.asci-india.com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Gayatri Prasanna Wundavalli</cp:lastModifiedBy>
  <cp:revision>2</cp:revision>
  <dcterms:created xsi:type="dcterms:W3CDTF">2022-12-05T02:57:00Z</dcterms:created>
  <dcterms:modified xsi:type="dcterms:W3CDTF">2022-12-05T02:57:00Z</dcterms:modified>
</cp:coreProperties>
</file>